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6A2826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284782">
        <w:rPr>
          <w:kern w:val="3"/>
          <w:lang w:val="en-US" w:eastAsia="ar-SA"/>
        </w:rPr>
        <w:t>25</w:t>
      </w:r>
      <w:r w:rsidR="001D40CF">
        <w:rPr>
          <w:kern w:val="3"/>
          <w:lang w:val="en-US" w:eastAsia="ar-SA"/>
        </w:rPr>
        <w:t>.04.2025.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665C2E1" w:rsidR="00EC05A7" w:rsidRPr="001D40C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1D40CF">
        <w:rPr>
          <w:b/>
          <w:bCs/>
          <w:kern w:val="3"/>
          <w:lang w:val="sr-Cyrl-RS" w:eastAsia="ar-SA"/>
        </w:rPr>
        <w:t>Машинска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06B143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1D40CF">
        <w:rPr>
          <w:kern w:val="3"/>
          <w:lang w:val="en-US" w:eastAsia="ar-SA"/>
        </w:rPr>
        <w:t>Do 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7507A6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1D40CF">
        <w:rPr>
          <w:b/>
          <w:kern w:val="3"/>
          <w:lang w:val="en-U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8F5FA7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6. Гарантни период:</w:t>
      </w:r>
      <w:r w:rsidR="001D40CF">
        <w:rPr>
          <w:b/>
          <w:kern w:val="3"/>
          <w:lang w:val="sr-Cyrl-RS" w:eastAsia="ar-SA"/>
        </w:rPr>
        <w:t xml:space="preserve"> Гаранција произвођача</w:t>
      </w:r>
      <w:r w:rsidR="001D40CF">
        <w:rPr>
          <w:b/>
          <w:kern w:val="3"/>
          <w:lang w:val="en-US" w:eastAsia="ar-SA"/>
        </w:rPr>
        <w:t xml:space="preserve"> </w:t>
      </w:r>
    </w:p>
    <w:p w14:paraId="2BE41847" w14:textId="4BB1EA19" w:rsidR="00EC05A7" w:rsidRPr="00F940FE" w:rsidRDefault="00F940FE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 : Одложено 45 дана</w:t>
      </w:r>
    </w:p>
    <w:p w14:paraId="688420BA" w14:textId="44A4A82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F940FE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32472D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F940FE">
        <w:rPr>
          <w:kern w:val="3"/>
          <w:lang w:val="sr-Cyrl-RS" w:eastAsia="ar-SA"/>
        </w:rPr>
        <w:t xml:space="preserve"> 2</w:t>
      </w:r>
      <w:r w:rsidR="00284782">
        <w:rPr>
          <w:kern w:val="3"/>
          <w:lang w:val="sr-Latn-RS" w:eastAsia="ar-SA"/>
        </w:rPr>
        <w:t>8</w:t>
      </w:r>
      <w:r w:rsidR="00F940FE">
        <w:rPr>
          <w:kern w:val="3"/>
          <w:lang w:val="sr-Cyrl-RS" w:eastAsia="ar-SA"/>
        </w:rPr>
        <w:t>.04</w:t>
      </w:r>
      <w:r w:rsidR="00284782">
        <w:rPr>
          <w:kern w:val="3"/>
          <w:lang w:val="sr-Latn-RS" w:eastAsia="ar-SA"/>
        </w:rPr>
        <w:t>.</w:t>
      </w:r>
      <w:r w:rsidR="00F940FE">
        <w:rPr>
          <w:kern w:val="3"/>
          <w:lang w:val="sr-Cyrl-RS" w:eastAsia="ar-SA"/>
        </w:rPr>
        <w:t>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A00A418" w:rsidR="005C2B67" w:rsidRPr="00F940FE" w:rsidRDefault="00F940FE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F940F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8732E" w14:textId="77777777" w:rsidR="006533B8" w:rsidRDefault="006533B8">
      <w:r>
        <w:separator/>
      </w:r>
    </w:p>
  </w:endnote>
  <w:endnote w:type="continuationSeparator" w:id="0">
    <w:p w14:paraId="61D35692" w14:textId="77777777" w:rsidR="006533B8" w:rsidRDefault="0065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A354" w14:textId="77777777" w:rsidR="006533B8" w:rsidRDefault="006533B8">
      <w:r>
        <w:separator/>
      </w:r>
    </w:p>
  </w:footnote>
  <w:footnote w:type="continuationSeparator" w:id="0">
    <w:p w14:paraId="708E6317" w14:textId="77777777" w:rsidR="006533B8" w:rsidRDefault="00653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7082827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D40CF"/>
    <w:rsid w:val="00284782"/>
    <w:rsid w:val="002F22BC"/>
    <w:rsid w:val="003E4770"/>
    <w:rsid w:val="00434B37"/>
    <w:rsid w:val="004913EC"/>
    <w:rsid w:val="005C2B67"/>
    <w:rsid w:val="00646902"/>
    <w:rsid w:val="006533B8"/>
    <w:rsid w:val="00707CE2"/>
    <w:rsid w:val="007260CD"/>
    <w:rsid w:val="00824215"/>
    <w:rsid w:val="008432DD"/>
    <w:rsid w:val="00864A03"/>
    <w:rsid w:val="00942F87"/>
    <w:rsid w:val="00955644"/>
    <w:rsid w:val="00A3396B"/>
    <w:rsid w:val="00B511E8"/>
    <w:rsid w:val="00C85DD1"/>
    <w:rsid w:val="00D409D4"/>
    <w:rsid w:val="00DE678A"/>
    <w:rsid w:val="00E45924"/>
    <w:rsid w:val="00E97BE4"/>
    <w:rsid w:val="00EC05A7"/>
    <w:rsid w:val="00EC7BBA"/>
    <w:rsid w:val="00F9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31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2025-04-25T08:41:00Z</dcterms:modified>
</cp:coreProperties>
</file>